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宋体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9年省科技重大专项推荐项目汇总表</w:t>
      </w:r>
    </w:p>
    <w:p>
      <w:pPr>
        <w:spacing w:line="580" w:lineRule="exact"/>
        <w:jc w:val="center"/>
        <w:rPr>
          <w:rFonts w:ascii="宋体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推荐单位（盖章）：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4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79"/>
        <w:gridCol w:w="1484"/>
        <w:gridCol w:w="1336"/>
        <w:gridCol w:w="1038"/>
        <w:gridCol w:w="1247"/>
        <w:gridCol w:w="1280"/>
        <w:gridCol w:w="1188"/>
        <w:gridCol w:w="1188"/>
        <w:gridCol w:w="122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14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承担单位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合作单位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主持人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所属专项（领域）</w:t>
            </w:r>
          </w:p>
        </w:tc>
        <w:tc>
          <w:tcPr>
            <w:tcW w:w="1280" w:type="dxa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项目单位投入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188" w:type="dxa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市（县）投入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申请省补助（万元）</w:t>
            </w: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…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F50EA5"/>
    <w:rsid w:val="00F72E7B"/>
    <w:rsid w:val="38D47DCD"/>
    <w:rsid w:val="391E7831"/>
    <w:rsid w:val="5E8714D2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2400</Words>
  <Characters>13680</Characters>
  <Lines>114</Lines>
  <Paragraphs>32</Paragraphs>
  <TotalTime>160</TotalTime>
  <ScaleCrop>false</ScaleCrop>
  <LinksUpToDate>false</LinksUpToDate>
  <CharactersWithSpaces>16048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2019-08-16T00:05:00Z</dcterms:created>
  <dc:creator>钟海斌</dc:creator>
  <cp:lastModifiedBy>gyb1</cp:lastModifiedBy>
  <cp:lastPrinted>2019-08-27T02:27:24Z</cp:lastPrinted>
  <dcterms:modified xsi:type="dcterms:W3CDTF">2019-08-27T02:27:32Z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